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1"/>
          <w:szCs w:val="31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1"/>
          <w:szCs w:val="31"/>
        </w:rPr>
        <w:t>注销矿山名单</w:t>
      </w:r>
      <w:bookmarkEnd w:id="0"/>
    </w:p>
    <w:tbl>
      <w:tblPr>
        <w:tblStyle w:val="3"/>
        <w:tblpPr w:leftFromText="180" w:rightFromText="180" w:vertAnchor="text" w:horzAnchor="page" w:tblpX="1800" w:tblpY="390"/>
        <w:tblOverlap w:val="never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8"/>
        <w:gridCol w:w="1625"/>
        <w:gridCol w:w="4010"/>
        <w:gridCol w:w="1261"/>
        <w:gridCol w:w="1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43" w:type="dxa"/>
              <w:left w:w="60" w:type="dxa"/>
              <w:bottom w:w="43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9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43" w:type="dxa"/>
              <w:left w:w="60" w:type="dxa"/>
              <w:bottom w:w="43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许可证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（备案）号</w:t>
            </w:r>
          </w:p>
        </w:tc>
        <w:tc>
          <w:tcPr>
            <w:tcW w:w="23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43" w:type="dxa"/>
              <w:left w:w="60" w:type="dxa"/>
              <w:bottom w:w="43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矿山名称</w:t>
            </w:r>
          </w:p>
        </w:tc>
        <w:tc>
          <w:tcPr>
            <w:tcW w:w="7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43" w:type="dxa"/>
              <w:left w:w="60" w:type="dxa"/>
              <w:bottom w:w="43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eastAsia="zh-CN"/>
              </w:rPr>
              <w:t>采矿权证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有效期截止时间</w:t>
            </w:r>
          </w:p>
        </w:tc>
        <w:tc>
          <w:tcPr>
            <w:tcW w:w="6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43" w:type="dxa"/>
              <w:left w:w="60" w:type="dxa"/>
              <w:bottom w:w="43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43" w:type="dxa"/>
              <w:left w:w="60" w:type="dxa"/>
              <w:bottom w:w="43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43" w:type="dxa"/>
              <w:left w:w="60" w:type="dxa"/>
              <w:bottom w:w="43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C6528012023037100154845</w:t>
            </w:r>
          </w:p>
        </w:tc>
        <w:tc>
          <w:tcPr>
            <w:tcW w:w="23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43" w:type="dxa"/>
              <w:left w:w="60" w:type="dxa"/>
              <w:bottom w:w="43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库尔勒市城源水务有限责任公司新疆库尔勒市库尔楚水库C1建筑用砂石料矿</w:t>
            </w:r>
          </w:p>
        </w:tc>
        <w:tc>
          <w:tcPr>
            <w:tcW w:w="7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43" w:type="dxa"/>
              <w:left w:w="60" w:type="dxa"/>
              <w:bottom w:w="43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/2</w:t>
            </w:r>
            <w:r>
              <w:rPr>
                <w:rFonts w:hint="eastAsia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43" w:type="dxa"/>
              <w:left w:w="60" w:type="dxa"/>
              <w:bottom w:w="43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库尔勒市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库尔楚水库边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43" w:type="dxa"/>
              <w:left w:w="60" w:type="dxa"/>
              <w:bottom w:w="43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43" w:type="dxa"/>
              <w:left w:w="60" w:type="dxa"/>
              <w:bottom w:w="43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C6528012023037100154846</w:t>
            </w:r>
          </w:p>
        </w:tc>
        <w:tc>
          <w:tcPr>
            <w:tcW w:w="23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43" w:type="dxa"/>
              <w:left w:w="60" w:type="dxa"/>
              <w:bottom w:w="43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库尔勒市城源水务有限责任公司新疆库尔勒市库尔楚水库C3建筑用砂石料矿</w:t>
            </w:r>
          </w:p>
        </w:tc>
        <w:tc>
          <w:tcPr>
            <w:tcW w:w="7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43" w:type="dxa"/>
              <w:left w:w="60" w:type="dxa"/>
              <w:bottom w:w="43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</w:t>
            </w:r>
            <w:r>
              <w:rPr>
                <w:rFonts w:hint="eastAsia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43" w:type="dxa"/>
              <w:left w:w="60" w:type="dxa"/>
              <w:bottom w:w="43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库尔勒市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库尔楚水库边</w:t>
            </w:r>
          </w:p>
        </w:tc>
      </w:tr>
    </w:tbl>
    <w:p>
      <w:pPr>
        <w:ind w:left="0" w:leftChars="0"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0"/>
      </w:pPr>
      <w:r>
        <w:separator/>
      </w:r>
    </w:p>
  </w:endnote>
  <w:endnote w:type="continuationSeparator" w:id="1">
    <w:p>
      <w:pPr>
        <w:spacing w:line="240" w:lineRule="auto"/>
        <w:ind w:firstLine="6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0"/>
      </w:pPr>
      <w:r>
        <w:separator/>
      </w:r>
    </w:p>
  </w:footnote>
  <w:footnote w:type="continuationSeparator" w:id="1">
    <w:p>
      <w:pPr>
        <w:spacing w:line="240" w:lineRule="auto"/>
        <w:ind w:firstLine="6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36B21"/>
    <w:rsid w:val="065C2FCA"/>
    <w:rsid w:val="16A3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880" w:firstLineChars="200"/>
    </w:pPr>
    <w:rPr>
      <w:rFonts w:ascii="Times New Roman" w:hAnsi="Times New Roman" w:eastAsia="方正仿宋_GBK" w:cstheme="minorBidi"/>
      <w:kern w:val="2"/>
      <w:sz w:val="3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1"/>
    <w:basedOn w:val="1"/>
    <w:next w:val="1"/>
    <w:uiPriority w:val="0"/>
    <w:rPr>
      <w:rFonts w:ascii="Times New Roman" w:hAnsi="Times New Roman" w:eastAsia="方正仿宋_GBK"/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2026-06-04T09:51:00Z</dcterms:created>
  <dc:creator>Administrator</dc:creator>
  <cp:lastModifiedBy>Administrator</cp:lastModifiedBy>
  <dcterms:modified xsi:type="dcterms:W3CDTF">2026-06-04T09:51:32Z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