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8F85">
      <w:pPr>
        <w:jc w:val="left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3</w:t>
      </w:r>
    </w:p>
    <w:p w14:paraId="53295FC7">
      <w:pPr>
        <w:jc w:val="center"/>
        <w:outlineLvl w:val="1"/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 w14:paraId="1F23043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噻虫胺</w:t>
      </w:r>
    </w:p>
    <w:p w14:paraId="55D36B2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噻虫胺属新烟碱类杀虫剂，具有内吸性、触杀和胃毒作用，对姜蛆等有较好防效。《食品安全国家标准食品中农药最大残留限量》（GB2763-2026）中规定，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姜中噻虫胺最大残留限量值为0.2mg/kg。姜中噻虫胺残留量超标的原因，可能是为快速控制虫害，加大用药量或未遵守采摘间隔期规定，致使上市销售的产品中残留量超标。</w:t>
      </w:r>
    </w:p>
    <w:p w14:paraId="432FE68C">
      <w:pPr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57A1056E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61D25FB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9DFC8D"/>
    <w:multiLevelType w:val="singleLevel"/>
    <w:tmpl w:val="AF9DFC8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77193B"/>
    <w:rsid w:val="04FD0185"/>
    <w:rsid w:val="05E00729"/>
    <w:rsid w:val="06012255"/>
    <w:rsid w:val="0643453F"/>
    <w:rsid w:val="083119A6"/>
    <w:rsid w:val="08C70051"/>
    <w:rsid w:val="099D7CF0"/>
    <w:rsid w:val="0A2246B7"/>
    <w:rsid w:val="0B23740C"/>
    <w:rsid w:val="0B511E0E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6E911AB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866B39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F3A64DA"/>
    <w:rsid w:val="2F5FF82E"/>
    <w:rsid w:val="313B60D6"/>
    <w:rsid w:val="33007982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6601D24"/>
    <w:rsid w:val="47075DCC"/>
    <w:rsid w:val="47811D3F"/>
    <w:rsid w:val="48655E99"/>
    <w:rsid w:val="488E348C"/>
    <w:rsid w:val="4AA63504"/>
    <w:rsid w:val="4C8B783D"/>
    <w:rsid w:val="4D920623"/>
    <w:rsid w:val="4FAD0645"/>
    <w:rsid w:val="4FC70334"/>
    <w:rsid w:val="4FD60C7C"/>
    <w:rsid w:val="52D4703A"/>
    <w:rsid w:val="534230F9"/>
    <w:rsid w:val="54D163A0"/>
    <w:rsid w:val="555B5CD3"/>
    <w:rsid w:val="55B10CC6"/>
    <w:rsid w:val="56BB2028"/>
    <w:rsid w:val="56F43EBB"/>
    <w:rsid w:val="575B13D1"/>
    <w:rsid w:val="57A53A3A"/>
    <w:rsid w:val="57BDDC82"/>
    <w:rsid w:val="57CB2923"/>
    <w:rsid w:val="57FB5468"/>
    <w:rsid w:val="5AFFEA09"/>
    <w:rsid w:val="5C9E489B"/>
    <w:rsid w:val="5CC74388"/>
    <w:rsid w:val="5E0540D0"/>
    <w:rsid w:val="5E4907CD"/>
    <w:rsid w:val="5E56437C"/>
    <w:rsid w:val="5F7B3A23"/>
    <w:rsid w:val="61DD6D44"/>
    <w:rsid w:val="63DF171E"/>
    <w:rsid w:val="65CF6D9C"/>
    <w:rsid w:val="66023456"/>
    <w:rsid w:val="66325BC9"/>
    <w:rsid w:val="66B2626D"/>
    <w:rsid w:val="67282ECF"/>
    <w:rsid w:val="689C4C03"/>
    <w:rsid w:val="69F83E9D"/>
    <w:rsid w:val="6A945E1B"/>
    <w:rsid w:val="6BA279B0"/>
    <w:rsid w:val="6BB87E7B"/>
    <w:rsid w:val="6D0E14DC"/>
    <w:rsid w:val="6D740415"/>
    <w:rsid w:val="6FAC4EBB"/>
    <w:rsid w:val="730C532F"/>
    <w:rsid w:val="73B2774B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00002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Acronym"/>
    <w:basedOn w:val="9"/>
    <w:autoRedefine/>
    <w:semiHidden/>
    <w:unhideWhenUsed/>
    <w:qFormat/>
    <w:uiPriority w:val="99"/>
  </w:style>
  <w:style w:type="character" w:styleId="15">
    <w:name w:val="HTML Variable"/>
    <w:basedOn w:val="9"/>
    <w:autoRedefine/>
    <w:semiHidden/>
    <w:unhideWhenUsed/>
    <w:qFormat/>
    <w:uiPriority w:val="99"/>
  </w:style>
  <w:style w:type="character" w:styleId="16">
    <w:name w:val="Hyperlink"/>
    <w:basedOn w:val="9"/>
    <w:autoRedefine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autoRedefine/>
    <w:semiHidden/>
    <w:unhideWhenUsed/>
    <w:qFormat/>
    <w:uiPriority w:val="99"/>
  </w:style>
  <w:style w:type="character" w:customStyle="1" w:styleId="19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autoRedefine/>
    <w:qFormat/>
    <w:uiPriority w:val="0"/>
  </w:style>
  <w:style w:type="character" w:customStyle="1" w:styleId="24">
    <w:name w:val="btn-task-gray2"/>
    <w:basedOn w:val="9"/>
    <w:autoRedefine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autoRedefine/>
    <w:qFormat/>
    <w:uiPriority w:val="0"/>
    <w:rPr>
      <w:color w:val="3EAF0E"/>
    </w:rPr>
  </w:style>
  <w:style w:type="character" w:customStyle="1" w:styleId="26">
    <w:name w:val="s16"/>
    <w:basedOn w:val="9"/>
    <w:autoRedefine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152</Words>
  <Characters>170</Characters>
  <Lines>22</Lines>
  <Paragraphs>6</Paragraphs>
  <TotalTime>0</TotalTime>
  <ScaleCrop>false</ScaleCrop>
  <LinksUpToDate>false</LinksUpToDate>
  <CharactersWithSpaces>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华博检测</cp:lastModifiedBy>
  <cp:lastPrinted>2016-09-11T18:58:00Z</cp:lastPrinted>
  <dcterms:modified xsi:type="dcterms:W3CDTF">2026-07-30T05:49:25Z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DFF92B86DB8843F895D0530FCEF0E53A_13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