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  <w:lang w:val="en-US" w:eastAsia="zh-CN"/>
        </w:rPr>
        <w:t>库尔勒市</w:t>
      </w: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农业社会化服务项目遴选报名表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1"/>
          <w:szCs w:val="31"/>
        </w:rPr>
        <w:t>申报单位（盖章）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</w:rPr>
        <w:t xml:space="preserve">：________________________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1"/>
          <w:szCs w:val="31"/>
        </w:rPr>
        <w:t>申报日期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</w:rPr>
        <w:t>：______年____月____日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</w:pPr>
      <w:bookmarkStart w:id="0" w:name="heading_0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  <w:t>一、申报单位基本信息</w:t>
      </w:r>
      <w:bookmarkEnd w:id="0"/>
    </w:p>
    <w:tbl>
      <w:tblPr>
        <w:tblStyle w:val="2"/>
        <w:tblW w:w="9021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5"/>
        <w:gridCol w:w="6746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填写内容（如实填写，可附页补充）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合作社名称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________________________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________________________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_________________（精确到村/组）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实际经营地址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_________（与注册地址不一致请注明）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______年____月____日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______万元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姓名：________ 身份证号：________________ 联系电话：________________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姓名：________ 联系电话：________________ 电子邮箱：________________（无则不填）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社员人数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______人，其中农户社员______人、非农户社员_____人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________________________（如：农作物种植、耕种防收农业社会化服务、农机作业等，按营业执照填写）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是否列入农业社会化服务主体名录库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 （是请注明名录库编号：________）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是否获评各级示范合作社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 （是请注明：______级 获评时间：______年____月）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</w:pPr>
      <w:bookmarkStart w:id="1" w:name="heading_1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  <w:t>二、申报主体资质证明（附复印件，加盖公章）</w:t>
      </w:r>
      <w:bookmarkEnd w:id="1"/>
    </w:p>
    <w:tbl>
      <w:tblPr>
        <w:tblStyle w:val="2"/>
        <w:tblW w:w="8851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9"/>
        <w:gridCol w:w="4368"/>
        <w:gridCol w:w="2184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资质名称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相关说明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是否提供复印件（□是/□否）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需在有效期内，经营范围包含相关农业社会化服务内容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法定代表人身份证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正反面复印件，清晰可辨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银行开户许可证/对公账户证明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提供对公账户信息，用于项目资金结算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合作社章程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加盖合作社公章，包含社员管理、议事决策等内容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无不良信用记录证明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可提供国家企业信用信息公示系统截图或相关部门出具的证明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其他资质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如农机操作人员证照、农机设备行驶证、荣誉证书等（无则不填）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□是 □否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</w:pPr>
      <w:bookmarkStart w:id="2" w:name="heading_2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  <w:t>三、服务能力详情（核心遴选指标，如实详细填写）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3"/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</w:rPr>
      </w:pPr>
      <w:bookmarkStart w:id="3" w:name="heading_3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</w:rPr>
        <w:t>（一）农机设备情况（贴合耕种防收四个环节，附设备照片及行驶证复印件）</w:t>
      </w:r>
      <w:bookmarkEnd w:id="3"/>
    </w:p>
    <w:tbl>
      <w:tblPr>
        <w:tblStyle w:val="2"/>
        <w:tblW w:w="8639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9"/>
        <w:gridCol w:w="1476"/>
        <w:gridCol w:w="1068"/>
        <w:gridCol w:w="1056"/>
        <w:gridCol w:w="1212"/>
        <w:gridCol w:w="1332"/>
        <w:gridCol w:w="1216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设备类型（对应服务环节）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数量（台/套）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购置时间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完好情况（□完好□需维修）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备注（如是否安装远程监控终端）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耕种环节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如：拖拉机、播种机、深耕机等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□完好□需维修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田间管理（防）环节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如：喷雾器、施肥机、除草机等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□完好□需维修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收获环节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如：收割机、脱粒机、清选机等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□完好□需维修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其他辅助设备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如：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残膜回收机、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运输车等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□完好□需维修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设备总体说明：________（如：年作业能力______亩，可覆盖______乡镇______村，是否具备规模化服务能力等）</w:t>
            </w:r>
          </w:p>
        </w:tc>
      </w:tr>
    </w:tbl>
    <w:p>
      <w:pPr>
        <w:spacing w:before="260" w:after="120" w:line="288" w:lineRule="auto"/>
        <w:ind w:left="0"/>
        <w:jc w:val="left"/>
        <w:outlineLvl w:val="3"/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</w:rPr>
      </w:pPr>
      <w:bookmarkStart w:id="4" w:name="heading_4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</w:rPr>
        <w:t>（二）专业技术人员情况</w:t>
      </w:r>
      <w:bookmarkEnd w:id="4"/>
    </w:p>
    <w:tbl>
      <w:tblPr>
        <w:tblStyle w:val="2"/>
        <w:tblW w:w="8667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167"/>
        <w:gridCol w:w="129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从业年限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负责环节（耕种防收/技术指导）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资质证书（如农机操作证、农技员证）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...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人员总体说明：共______名专业技术人员，其中具备农机操作资质______名、农技指导资质______名，可满足______亩作业的技术保障需求。</w:t>
            </w:r>
          </w:p>
        </w:tc>
      </w:tr>
    </w:tbl>
    <w:p>
      <w:pPr>
        <w:spacing w:before="260" w:after="120" w:line="288" w:lineRule="auto"/>
        <w:ind w:left="0"/>
        <w:jc w:val="left"/>
        <w:outlineLvl w:val="3"/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</w:rPr>
      </w:pPr>
      <w:bookmarkStart w:id="5" w:name="heading_5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</w:rPr>
        <w:t>（三）场地设施情况</w:t>
      </w:r>
      <w:bookmarkEnd w:id="5"/>
    </w:p>
    <w:tbl>
      <w:tblPr>
        <w:tblStyle w:val="2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255"/>
        <w:gridCol w:w="1836"/>
        <w:gridCol w:w="1776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场地类型</w:t>
            </w:r>
          </w:p>
        </w:tc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2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8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用途（如：农机存放、办公、物资储备）</w:t>
            </w:r>
          </w:p>
        </w:tc>
        <w:tc>
          <w:tcPr>
            <w:tcW w:w="17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产权情况（□自有/□租赁/□其他）</w:t>
            </w:r>
          </w:p>
        </w:tc>
        <w:tc>
          <w:tcPr>
            <w:tcW w:w="10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办公场地</w:t>
            </w:r>
          </w:p>
        </w:tc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</w:t>
            </w:r>
          </w:p>
        </w:tc>
        <w:tc>
          <w:tcPr>
            <w:tcW w:w="12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</w:t>
            </w:r>
          </w:p>
        </w:tc>
        <w:tc>
          <w:tcPr>
            <w:tcW w:w="18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办公、资料存放</w:t>
            </w:r>
          </w:p>
        </w:tc>
        <w:tc>
          <w:tcPr>
            <w:tcW w:w="17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□自有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租赁□其他</w:t>
            </w:r>
          </w:p>
        </w:tc>
        <w:tc>
          <w:tcPr>
            <w:tcW w:w="10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农机存放场地</w:t>
            </w:r>
          </w:p>
        </w:tc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8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农机设备存放、维修</w:t>
            </w:r>
          </w:p>
        </w:tc>
        <w:tc>
          <w:tcPr>
            <w:tcW w:w="17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□自有□租赁□其他</w:t>
            </w:r>
          </w:p>
        </w:tc>
        <w:tc>
          <w:tcPr>
            <w:tcW w:w="10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其他场地</w:t>
            </w:r>
          </w:p>
        </w:tc>
        <w:tc>
          <w:tcPr>
            <w:tcW w:w="13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</w:t>
            </w:r>
          </w:p>
        </w:tc>
        <w:tc>
          <w:tcPr>
            <w:tcW w:w="12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</w:t>
            </w:r>
          </w:p>
        </w:tc>
        <w:tc>
          <w:tcPr>
            <w:tcW w:w="18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7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□自有□租赁□其他</w:t>
            </w:r>
          </w:p>
        </w:tc>
        <w:tc>
          <w:tcPr>
            <w:tcW w:w="10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</w:pPr>
      <w:bookmarkStart w:id="6" w:name="heading_6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  <w:t>四、申报项目具体信息</w:t>
      </w:r>
      <w:bookmarkEnd w:id="6"/>
    </w:p>
    <w:tbl>
      <w:tblPr>
        <w:tblStyle w:val="2"/>
        <w:tblW w:w="8677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677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项目相关信息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填写内容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库尔勒市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2026年农业社会化服务项目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申报服务环节（可多选）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□耕种环节 □田间管理（防）环节 □收获环节 □全程托管服务 □其他：________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6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各环节具体服务内容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1. 耕种环节：________________（如：深耕、平整、播种、覆土等）2. 田间管理（防）环节：________________（如：病虫害监测与防治、施肥、除草等）3. 收获环节：________________（如：收割、脱粒、清选、运输等）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. 其他：________________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（如：残膜回收、拉运等）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8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申报服务面积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总服务面积______亩，其中：______乡镇______村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（社区）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______亩、______乡镇______村______亩（可附页详细列明）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6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服务区域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库尔勒市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______乡镇______村（精确到村，可多个村，附区域示意图更佳）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预计服务期限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______年____月____日 至 ______年____月____日（贴合项目要求）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作业单价参考（元/亩）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整地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）环节：______元/亩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播种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）环节：______元/亩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飞防（防）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环节：______元/亩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4.采收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）环节：______元/亩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5.残膜回收及拉运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环节：______元/亩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. 全程托管：______元/亩（如有）（备注：参考市场行情及自身运营成本填写，可附价格说明）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□小农户 □家庭农场 □其他合作社 □企业 □其他：________，预计服务户数______户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项目实施计划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________________（简要说明：如人员分工、设备调度、作业流程、质量管控、进度安排等，可附页详细说明）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资金需求及来源</w:t>
            </w:r>
          </w:p>
        </w:tc>
        <w:tc>
          <w:tcPr>
            <w:tcW w:w="5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1. 预计总投入资金______万元，其中：自有资金______万元、银行贷款______万元、其他______万元2. 资金用途：________________（如：农机维修、物资采购、人员薪酬等）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</w:pPr>
      <w:bookmarkStart w:id="7" w:name="heading_7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  <w:t>五、过往服务业绩（近2年，无则填“无”）</w:t>
      </w:r>
      <w:bookmarkEnd w:id="7"/>
    </w:p>
    <w:tbl>
      <w:tblPr>
        <w:tblStyle w:val="2"/>
        <w:tblW w:w="828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249"/>
        <w:gridCol w:w="821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服务项目名称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服务环节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服务面积（亩）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服务评价（附证明材料）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________（附服务合同、验收证明或服务对象评价）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...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</w:pPr>
      <w:bookmarkStart w:id="8" w:name="heading_8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  <w:t>六、申报承诺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本合作社自愿申报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库尔勒市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2026年农业社会化服务项目，郑重承诺如下：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1. 所提交的本报名表及全部申报材料真实、完整、有效，无虚假信息、伪造材料等行为，如经查实存在弄虚作假，自愿取消申报资格、终止项目承接资格，并承担相应法律责任；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2.若成功入选，将严格按照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农业农村局项目要求及本报名表承诺的服务内容、服务标准、服务面积开展工作，按时完成项目任务，保证服务质量；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3.自愿接受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农业农村局及相关部门的监管、检查和验收，积极配合提供项目实施相关资料；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4.近3年内无违法违规经营、重大作业安全事故、不良信用记录及重大服务纠纷，若存在隐瞒，自愿承担一切后果；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5.严格按照项目资金管理要求使用资金，不截留、挤占、挪用项目资金；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6.本承诺自盖章签字之日起生效，有效期至项目全部完成并通过验收之日止。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法定代表人签字：________________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合作社盖章：________________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日期：______年____月____日</w:t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="方正仿宋_GBK" w:hAnsi="方正仿宋_GBK" w:eastAsia="方正仿宋_GBK" w:cs="方正仿宋_GBK"/>
          <w:b/>
          <w:kern w:val="0"/>
          <w:sz w:val="31"/>
          <w:szCs w:val="31"/>
        </w:rPr>
      </w:pPr>
      <w:bookmarkStart w:id="9" w:name="heading_9"/>
    </w:p>
    <w:p>
      <w:pPr>
        <w:spacing w:before="300" w:after="120" w:line="288" w:lineRule="auto"/>
        <w:ind w:left="0"/>
        <w:jc w:val="left"/>
        <w:outlineLvl w:val="2"/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1"/>
          <w:szCs w:val="31"/>
        </w:rPr>
        <w:t>七、审核意见</w:t>
      </w:r>
      <w:bookmarkEnd w:id="9"/>
    </w:p>
    <w:tbl>
      <w:tblPr>
        <w:tblStyle w:val="2"/>
        <w:tblW w:w="8514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27"/>
        <w:gridCol w:w="3696"/>
        <w:gridCol w:w="1091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乡镇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终审意见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经审核，该合作社______（□符合□不符合）申报条件，□同意推荐 □不同意推荐。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审核人签字：________________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单位盖章：________________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______年____月____日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经审核，该合作社______（□符合□不符合）遴选要求，□确定为项目承接主体 □不予确定。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审核人签字：________________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______年____月____日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24"/>
          <w:szCs w:val="24"/>
        </w:rPr>
        <w:t>填写说明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：1.  本报名表所有空白栏需如实、完整填写，无相关内容填“无”，不得留空；2.  所有复印件需加盖合作社公章，清晰可辨，与报名表一并提交；3.  可根据实际情况附页补充相关材料（如设备照片、服务合同、资质证书等）；4.  本报名表一式3份，乡镇（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主管单位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）、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农业农村局、合作社各留存1份。</w:t>
      </w:r>
    </w:p>
    <w:p>
      <w:pPr>
        <w:rPr>
          <w:rFonts w:hint="eastAsia"/>
        </w:rPr>
      </w:pPr>
      <w:bookmarkStart w:id="10" w:name="_GoBack"/>
      <w:bookmarkEnd w:id="1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43802F2"/>
    <w:rsid w:val="247D156C"/>
    <w:rsid w:val="49DA3385"/>
    <w:rsid w:val="4A524C36"/>
    <w:rsid w:val="5B720F64"/>
    <w:rsid w:val="7749741E"/>
    <w:rsid w:val="7F3D7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2375</Words>
  <Characters>3609</Characters>
  <TotalTime>0</TotalTime>
  <ScaleCrop>false</ScaleCrop>
  <LinksUpToDate>false</LinksUpToDate>
  <CharactersWithSpaces>3674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2026-02-02T03:37:00Z</dcterms:created>
  <dc:creator>Apache POI</dc:creator>
  <cp:lastModifiedBy>Administrator</cp:lastModifiedBy>
  <dcterms:modified xsi:type="dcterms:W3CDTF">2026-06-05T05:04:17Z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eyJoZGlkIjoiNGFiMWQ1NmQ0MGU4ODg4OGY2NDk2ODg0MDlhZTc0YjQiLCJ1c2VySWQiOiIzMzcyNzYwMDMifQ==</vt:lpwstr>
  </property>
  <property fmtid="{D5CDD505-2E9C-101B-9397-08002B2CF9AE}" pid="3" name="KSOProductBuildVer">
    <vt:lpwstr>2052-11.1.0.9021</vt:lpwstr>
  </property>
  <property fmtid="{D5CDD505-2E9C-101B-9397-08002B2CF9AE}" pid="4" name="ICV">
    <vt:lpwstr>C55AECD6BC314375978C33A07B374541_12</vt:lpwstr>
  </property>
</Properties>
</file>