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0"/>
          <w:szCs w:val="40"/>
          <w:lang w:val="en-US" w:eastAsia="zh-CN"/>
        </w:rPr>
        <w:t>《关于规范库尔勒市农村宅基地面积标准的公告》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0"/>
          <w:szCs w:val="40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0"/>
          <w:szCs w:val="40"/>
          <w:lang w:val="en-US" w:eastAsia="zh-CN"/>
        </w:rPr>
        <w:t>（征求意见稿）起草说明</w:t>
      </w:r>
    </w:p>
    <w:p w14:paraId="428F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</w:p>
    <w:p w14:paraId="5ED65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为进一步规范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库尔勒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市农村宅基地管理，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促进土地节约集约利用，保障农村村民合法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权益，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维护农村社会稳定，依据相关法律法规，结合我市实际情况，库尔勒市农业农村局起草了《关于规范库尔勒市农村宅基地面积标准的公告（征求意见稿）》，现将有关情况说明如下：</w:t>
      </w:r>
      <w:bookmarkStart w:id="2" w:name="_GoBack"/>
      <w:bookmarkEnd w:id="2"/>
    </w:p>
    <w:p w14:paraId="1AA968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起草背景及依据</w:t>
      </w:r>
    </w:p>
    <w:p w14:paraId="23A136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（一）起草背景</w:t>
      </w:r>
    </w:p>
    <w:p w14:paraId="6FD26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前，为健全完善宅基地管理制度体系，统一宅基地面积执行标准，提升工作规范化、精细化水平，保障集体经济组织成员宅基地权益，化解建房矛盾纠纷，切实维护公共利益和管理秩序，亟需出台本公告。通过明确宅基地面积标准及相关管理要求，进一步夯实乡村治理基础，推动农村宅基地管理工作提质增效。</w:t>
      </w:r>
    </w:p>
    <w:p w14:paraId="29AEBC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（二）起草依据</w:t>
      </w:r>
    </w:p>
    <w:p w14:paraId="39029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1416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主要依据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《中华人民共和国土地管理法》、《新疆维吾尔自治区实施</w:t>
      </w:r>
      <w:bookmarkEnd w:id="0"/>
      <w:bookmarkStart w:id="1" w:name="_Toc745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&lt;中华人民共和国土地管理法&gt;办法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等法律法规相关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规定，按照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新党农领办〔2022〕46 号《关于规范和加强自治区农村宅基地管理工作的通知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文件要求，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结合我市实际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情况制定。</w:t>
      </w:r>
    </w:p>
    <w:p w14:paraId="73C81D0B"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起草过程</w:t>
      </w:r>
    </w:p>
    <w:p w14:paraId="60E4B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我单位自启动起草工作后，充分梳理相关法律法规要求，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开展农村宅基地现状调研，梳理我市宅基地面积执行情况，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形成公告初稿；于2026年3月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日征求相关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职能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库尔勒市11个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意见，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结合反馈建议优化完善内容，最终形成本征求意见稿，面向社会公开征求意见。</w:t>
      </w:r>
    </w:p>
    <w:p w14:paraId="1EF1A0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核心工作目标</w:t>
      </w:r>
    </w:p>
    <w:p w14:paraId="11D0BC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进一步规范库尔勒市农村宅基地管理，明确农村宅基地面积标准，划定宅基地使用行为红线，严厉整治违规占地、超标准建房等违法违规行为，全面提升群众宅基地合规使用意识，有效保障集体经济组织成员合法权益，化解农村建房矛盾纠纷，促进土地节约集约利用，维护农村社会和谐稳定。</w:t>
      </w:r>
    </w:p>
    <w:p w14:paraId="0EE49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四、主要内容</w:t>
      </w:r>
    </w:p>
    <w:p w14:paraId="696D71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明确适用范围。规定本市行政区域内农村村民新建、易地新建住宅的宅基地面积审批，适用本公告。</w:t>
      </w:r>
    </w:p>
    <w:p w14:paraId="43E075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明确基本原则。一是严格落实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一户一宅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”、“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限定面积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规定；二是坚持节约集约用地，结合我市宅基地资源饱和实际，实行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就低不就高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原则；三是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符合国土空间规划和村庄规划。</w:t>
      </w:r>
    </w:p>
    <w:p w14:paraId="2FC4DD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 明确宅基地面积标准。结合我市宅基地资源饱和实际，按照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就低不就高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原则，在《新疆维吾尔自治区实施&lt;中华人民共和国土地管理法&gt;办法》规定上限内，确定我市不同乡（镇）村宅基地面积标准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3A83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 明确实施要求。一是严格审批管理，落实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两公开、三到场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制度；二是盘活存量资源，引导村民优先利用存量土地建设住宅；三是强化监督检查，市自然资源、农业农村等部门加强监督检查，依法严肃处理违规审批、超占面积等行为；四是注重公平公开，接受群众监督。</w:t>
      </w:r>
    </w:p>
    <w:p w14:paraId="3C1AE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 明确实施时间。本公告自正式发布之日起实施，有效期5年；公告实施前，我市农村宅基地面积按当时有效文件规定执行，实施后统一按本公告规定执行。</w:t>
      </w:r>
    </w:p>
    <w:sectPr>
      <w:pgSz w:w="11906" w:h="16838"/>
      <w:pgMar w:top="187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05C8434-4338-4D54-B4D4-6582D43B28A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428C00-CA5A-4128-82FA-5623770CEE2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5F8DFFF-400C-42C9-94F6-FF214C289557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D60980-54A4-45F1-B917-CCF63E8E2D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EDDF1"/>
    <w:multiLevelType w:val="singleLevel"/>
    <w:tmpl w:val="CCFEDDF1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1"/>
        <w:szCs w:val="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56C8D"/>
    <w:rsid w:val="019A6605"/>
    <w:rsid w:val="07D56C8D"/>
    <w:rsid w:val="09216B15"/>
    <w:rsid w:val="0B9A2BAF"/>
    <w:rsid w:val="0E146C48"/>
    <w:rsid w:val="0E59397E"/>
    <w:rsid w:val="1E6571EE"/>
    <w:rsid w:val="344F012B"/>
    <w:rsid w:val="3BAB632F"/>
    <w:rsid w:val="423C1CEE"/>
    <w:rsid w:val="4391606A"/>
    <w:rsid w:val="4D07739D"/>
    <w:rsid w:val="56FE35BF"/>
    <w:rsid w:val="5756262A"/>
    <w:rsid w:val="5BBF467F"/>
    <w:rsid w:val="5CE63BCD"/>
    <w:rsid w:val="7F9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520</Characters>
  <Lines>0</Lines>
  <Paragraphs>0</Paragraphs>
  <TotalTime>1</TotalTime>
  <ScaleCrop>false</ScaleCrop>
  <LinksUpToDate>false</LinksUpToDate>
  <CharactersWithSpaces>521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2026-03-19T02:52:00Z</dcterms:created>
  <dc:creator>依娜</dc:creator>
  <cp:lastModifiedBy>Administrator</cp:lastModifiedBy>
  <dcterms:modified xsi:type="dcterms:W3CDTF">2026-03-19T04:42:24Z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5A497D550818405881877C2937924D46_11</vt:lpwstr>
  </property>
  <property fmtid="{D5CDD505-2E9C-101B-9397-08002B2CF9AE}" pid="4" name="KSOTemplateDocerSaveRecord">
    <vt:lpwstr>eyJoZGlkIjoiMWE0NjhlYTMzMzFmMmM4NjQ3YTg2ZDgxMWRmNDQxOTgiLCJ1c2VySWQiOiI3NDM3ODg1NDkifQ==</vt:lpwstr>
  </property>
</Properties>
</file>