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Toc29625"/>
      <w:bookmarkStart w:id="1" w:name="_Toc16529"/>
      <w:bookmarkStart w:id="2" w:name="_Toc22768"/>
      <w:bookmarkStart w:id="3" w:name="_Toc3655"/>
      <w:bookmarkStart w:id="4" w:name="_Toc2817"/>
      <w:bookmarkStart w:id="5" w:name="_Toc4980"/>
      <w:bookmarkStart w:id="6" w:name="_Toc2874"/>
      <w:bookmarkStart w:id="7" w:name="_Toc2135"/>
      <w:bookmarkStart w:id="8" w:name="_Toc24402"/>
      <w:bookmarkStart w:id="9" w:name="_Toc28350"/>
      <w:bookmarkStart w:id="10" w:name="_Toc14216"/>
      <w:bookmarkStart w:id="11" w:name="_Toc31830"/>
      <w:bookmarkStart w:id="12" w:name="_Toc14301"/>
      <w:bookmarkStart w:id="13" w:name="_Toc12264"/>
      <w:bookmarkStart w:id="14" w:name="_Toc7413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/>
        <w:spacing w:beforeLines="100" w:afterLines="50" w:line="400" w:lineRule="exact"/>
        <w:jc w:val="center"/>
        <w:textAlignment w:val="auto"/>
        <w:rPr>
          <w:rFonts w:ascii="方正小标宋简体" w:hAnsi="方正小标宋_GBK" w:eastAsia="方正小标宋简体" w:cs="方正小标宋_GBK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</w:rPr>
        <w:t>“中国创翼”2023年自治区创业创新大赛报名表</w:t>
      </w:r>
    </w:p>
    <w:p>
      <w:pPr>
        <w:keepNext w:val="0"/>
        <w:keepLines w:val="0"/>
        <w:pageBreakBefore w:val="0"/>
        <w:widowControl w:val="0"/>
        <w:tabs>
          <w:tab w:val="left" w:pos="5050"/>
          <w:tab w:val="left" w:pos="6739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Lines="35" w:line="400" w:lineRule="exact"/>
        <w:jc w:val="left"/>
        <w:textAlignment w:val="auto"/>
        <w:rPr>
          <w:rFonts w:ascii="仿宋_GB2312" w:hAnsi="仿宋_GB2312" w:eastAsia="仿宋_GB2312" w:cs="仿宋_GB2312"/>
          <w:w w:val="95"/>
          <w:kern w:val="0"/>
          <w:sz w:val="24"/>
        </w:rPr>
      </w:pPr>
      <w:r>
        <w:rPr>
          <w:rFonts w:hint="eastAsia" w:ascii="仿宋_GB2312" w:hAnsi="仿宋_GB2312" w:eastAsia="仿宋_GB2312" w:cs="仿宋_GB2312"/>
          <w:w w:val="95"/>
          <w:kern w:val="0"/>
          <w:sz w:val="22"/>
          <w:szCs w:val="22"/>
        </w:rPr>
        <w:t>项目类别：制造业组□服务业组□乡村振兴专项组□青年创意专项组□劳务品牌专项组□</w:t>
      </w:r>
    </w:p>
    <w:tbl>
      <w:tblPr>
        <w:tblStyle w:val="4"/>
        <w:tblW w:w="89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328"/>
        <w:gridCol w:w="1654"/>
        <w:gridCol w:w="1380"/>
        <w:gridCol w:w="1872"/>
        <w:gridCol w:w="1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gridSpan w:val="2"/>
            <w:noWrap w:val="0"/>
            <w:vAlign w:val="center"/>
          </w:tcPr>
          <w:p>
            <w:p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龄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tabs>
                <w:tab w:val="left" w:pos="81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 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gridSpan w:val="2"/>
            <w:noWrap w:val="0"/>
            <w:vAlign w:val="center"/>
          </w:tcPr>
          <w:p>
            <w:p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  话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tabs>
                <w:tab w:val="left" w:pos="81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  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483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20" w:type="dxa"/>
            <w:gridSpan w:val="6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jc w:val="left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20" w:type="dxa"/>
            <w:gridSpan w:val="6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jc w:val="left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820" w:type="dxa"/>
            <w:gridSpan w:val="6"/>
            <w:noWrap w:val="0"/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Lines="50"/>
              <w:ind w:left="102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）项目简介（独创性及市场前景预测）：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8820" w:type="dxa"/>
            <w:gridSpan w:val="6"/>
            <w:noWrap w:val="0"/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Lines="50"/>
              <w:ind w:left="102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）备注：（吸纳农村富余劳动力及残疾人情况）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县市级人力资源社会保障部门推荐意见</w:t>
            </w:r>
          </w:p>
        </w:tc>
        <w:tc>
          <w:tcPr>
            <w:tcW w:w="6953" w:type="dxa"/>
            <w:gridSpan w:val="5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0" w:firstLineChars="200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560" w:firstLineChars="190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exac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地州市级人力资源社会保障部门推荐意见</w:t>
            </w:r>
          </w:p>
        </w:tc>
        <w:tc>
          <w:tcPr>
            <w:tcW w:w="6953" w:type="dxa"/>
            <w:gridSpan w:val="5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0" w:firstLineChars="200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560" w:firstLineChars="190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大赛评审委员会意见</w:t>
            </w:r>
          </w:p>
        </w:tc>
        <w:tc>
          <w:tcPr>
            <w:tcW w:w="6953" w:type="dxa"/>
            <w:gridSpan w:val="5"/>
            <w:noWrap w:val="0"/>
            <w:vAlign w:val="center"/>
          </w:tcPr>
          <w:p>
            <w:pPr>
              <w:tabs>
                <w:tab w:val="left" w:pos="3489"/>
                <w:tab w:val="left" w:pos="6249"/>
              </w:tabs>
              <w:kinsoku w:val="0"/>
              <w:overflowPunct w:val="0"/>
              <w:autoSpaceDE w:val="0"/>
              <w:autoSpaceDN w:val="0"/>
              <w:adjustRightInd w:val="0"/>
              <w:ind w:left="849" w:firstLine="960" w:firstLineChars="400"/>
              <w:jc w:val="center"/>
              <w:rPr>
                <w:color w:val="000000"/>
                <w:sz w:val="24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pacing w:beforeLines="50" w:line="460" w:lineRule="exact"/>
        <w:ind w:firstLine="480" w:firstLineChars="20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</w:t>
      </w:r>
      <w:r>
        <w:rPr>
          <w:rFonts w:ascii="仿宋_GB2312" w:hAnsi="仿宋_GB2312" w:eastAsia="仿宋_GB2312" w:cs="仿宋_GB2312"/>
          <w:sz w:val="24"/>
        </w:rPr>
        <w:t>1.</w:t>
      </w:r>
      <w:r>
        <w:rPr>
          <w:rFonts w:hint="eastAsia" w:ascii="仿宋_GB2312" w:hAnsi="仿宋_GB2312" w:eastAsia="仿宋_GB2312" w:cs="仿宋_GB2312"/>
          <w:sz w:val="24"/>
        </w:rPr>
        <w:t>各地（州、市）和县（市、区）人力资源社会保障部门报名盖章均可。</w:t>
      </w:r>
    </w:p>
    <w:p>
      <w:r>
        <w:rPr>
          <w:rFonts w:ascii="仿宋_GB2312" w:hAnsi="仿宋_GB2312" w:eastAsia="仿宋_GB2312" w:cs="仿宋_GB2312"/>
          <w:sz w:val="24"/>
        </w:rPr>
        <w:t xml:space="preserve">    2.</w:t>
      </w:r>
      <w:r>
        <w:rPr>
          <w:rFonts w:hint="eastAsia" w:ascii="仿宋_GB2312" w:hAnsi="仿宋_GB2312" w:eastAsia="仿宋_GB2312" w:cs="仿宋_GB2312"/>
          <w:sz w:val="24"/>
        </w:rPr>
        <w:t>参赛者身份证复印件粘贴至此表背面。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DdkNGIzZjg4N2VhMjI3NjAzOWY1M2QyMjkzMDAifQ=="/>
  </w:docVars>
  <w:rsids>
    <w:rsidRoot w:val="130F468C"/>
    <w:rsid w:val="130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101"/>
    </w:pPr>
    <w:rPr>
      <w:rFonts w:hint="eastAsia" w:ascii="仿宋_GB2312" w:hAnsi="仿宋_GB2312"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2023-04-12T11:11:00Z</dcterms:created>
  <dc:creator>忠轩</dc:creator>
  <cp:lastModifiedBy>忠轩</cp:lastModifiedBy>
  <dcterms:modified xsi:type="dcterms:W3CDTF">2023-04-12T11:12:35Z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480399E5CCA842529CED8FCA5EB70AE5</vt:lpwstr>
  </property>
</Properties>
</file>